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4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22"/>
        <w:gridCol w:w="6997"/>
        <w:gridCol w:w="6521"/>
      </w:tblGrid>
      <w:tr w:rsidR="00B7508B" w:rsidRPr="00C67354" w:rsidTr="00B7508B">
        <w:trPr>
          <w:tblCellSpacing w:w="15" w:type="dxa"/>
        </w:trPr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B750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 w:rsidRPr="00C67354">
              <w:rPr>
                <w:rFonts w:ascii="Arial" w:eastAsia="Times New Roman" w:hAnsi="Arial" w:cs="Arial"/>
                <w:b/>
                <w:bCs/>
                <w:color w:val="21242D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67354">
              <w:rPr>
                <w:rFonts w:ascii="Arial" w:eastAsia="Times New Roman" w:hAnsi="Arial" w:cs="Arial"/>
                <w:b/>
                <w:bCs/>
                <w:color w:val="21242D"/>
                <w:sz w:val="24"/>
                <w:szCs w:val="24"/>
                <w:lang w:eastAsia="ru-RU"/>
              </w:rPr>
              <w:t>/</w:t>
            </w:r>
            <w:proofErr w:type="spellStart"/>
            <w:r w:rsidRPr="00C67354">
              <w:rPr>
                <w:rFonts w:ascii="Arial" w:eastAsia="Times New Roman" w:hAnsi="Arial" w:cs="Arial"/>
                <w:b/>
                <w:bCs/>
                <w:color w:val="21242D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96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B750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b/>
                <w:bCs/>
                <w:color w:val="21242D"/>
                <w:sz w:val="24"/>
                <w:szCs w:val="24"/>
                <w:lang w:eastAsia="ru-RU"/>
              </w:rPr>
              <w:t>Организация инфраструктуры поддержки предпринимательства Омской области</w:t>
            </w:r>
          </w:p>
        </w:tc>
        <w:tc>
          <w:tcPr>
            <w:tcW w:w="6476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B750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b/>
                <w:bCs/>
                <w:color w:val="21242D"/>
                <w:sz w:val="24"/>
                <w:szCs w:val="24"/>
                <w:lang w:eastAsia="ru-RU"/>
              </w:rPr>
              <w:t>Суть поддержки</w:t>
            </w:r>
          </w:p>
        </w:tc>
      </w:tr>
      <w:tr w:rsidR="00B7508B" w:rsidRPr="00C67354" w:rsidTr="00B7508B">
        <w:trPr>
          <w:trHeight w:val="1308"/>
          <w:tblCellSpacing w:w="15" w:type="dxa"/>
        </w:trPr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Омский региональный фонд поддержки и развития предпринимательства 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644007, г. Омск, ул. Булатова, 100. Тел./факс: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8(3812) 33-12-65,</w:t>
            </w:r>
          </w:p>
          <w:p w:rsidR="00B7508B" w:rsidRPr="00C67354" w:rsidRDefault="000817D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hyperlink r:id="rId4" w:history="1">
              <w:r w:rsidR="00B7508B" w:rsidRPr="00C67354">
                <w:rPr>
                  <w:rFonts w:ascii="Arial" w:eastAsia="Times New Roman" w:hAnsi="Arial" w:cs="Arial"/>
                  <w:color w:val="003774"/>
                  <w:sz w:val="24"/>
                  <w:szCs w:val="24"/>
                  <w:u w:val="single"/>
                  <w:lang w:eastAsia="ru-RU"/>
                </w:rPr>
                <w:t>www.fond-omsk.ru</w:t>
              </w:r>
            </w:hyperlink>
          </w:p>
        </w:tc>
        <w:tc>
          <w:tcPr>
            <w:tcW w:w="6476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Предоставление поручительств по кредитным договорам.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Информационная, консультационная поддержка</w:t>
            </w:r>
          </w:p>
        </w:tc>
      </w:tr>
      <w:tr w:rsidR="00B7508B" w:rsidRPr="00C67354" w:rsidTr="00B7508B">
        <w:trPr>
          <w:tblCellSpacing w:w="15" w:type="dxa"/>
        </w:trPr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 xml:space="preserve">Некоммерческая унитарная организация "Омский региональный фонд </w:t>
            </w:r>
            <w:proofErr w:type="spellStart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микрофинансирования</w:t>
            </w:r>
            <w:proofErr w:type="spellEnd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 xml:space="preserve"> субъектов малого и среднего предпринимательства" 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644007, г. Омск, ул. Булатова, 100. Тел./факс: 8 (3812) 33-12-65,</w:t>
            </w:r>
          </w:p>
          <w:p w:rsidR="00B7508B" w:rsidRPr="00C67354" w:rsidRDefault="000817D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hyperlink r:id="rId5" w:history="1">
              <w:r w:rsidR="00B7508B" w:rsidRPr="00C67354">
                <w:rPr>
                  <w:rFonts w:ascii="Arial" w:eastAsia="Times New Roman" w:hAnsi="Arial" w:cs="Arial"/>
                  <w:color w:val="003774"/>
                  <w:sz w:val="24"/>
                  <w:szCs w:val="24"/>
                  <w:u w:val="single"/>
                  <w:lang w:eastAsia="ru-RU"/>
                </w:rPr>
                <w:t>www.fond-omsk.ru</w:t>
              </w:r>
            </w:hyperlink>
          </w:p>
        </w:tc>
        <w:tc>
          <w:tcPr>
            <w:tcW w:w="6476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 xml:space="preserve">Предоставление </w:t>
            </w:r>
            <w:proofErr w:type="spellStart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микрофинансовых</w:t>
            </w:r>
            <w:proofErr w:type="spellEnd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 xml:space="preserve"> займов</w:t>
            </w:r>
          </w:p>
        </w:tc>
      </w:tr>
      <w:tr w:rsidR="00B7508B" w:rsidRPr="00C67354" w:rsidTr="00B7508B">
        <w:trPr>
          <w:tblCellSpacing w:w="15" w:type="dxa"/>
        </w:trPr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Ассоциация развития малого и среднего предпринимательства 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 xml:space="preserve">г. Омск, ул. </w:t>
            </w:r>
            <w:proofErr w:type="gramStart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Красногвардейская</w:t>
            </w:r>
            <w:proofErr w:type="gramEnd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, д. 49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тел: +7-953-394-26-24</w:t>
            </w:r>
          </w:p>
          <w:p w:rsidR="00B7508B" w:rsidRPr="00C67354" w:rsidRDefault="000817D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hyperlink r:id="rId6" w:history="1">
              <w:r w:rsidR="00B7508B" w:rsidRPr="00C67354">
                <w:rPr>
                  <w:rFonts w:ascii="Arial" w:eastAsia="Times New Roman" w:hAnsi="Arial" w:cs="Arial"/>
                  <w:color w:val="003774"/>
                  <w:sz w:val="24"/>
                  <w:szCs w:val="24"/>
                  <w:u w:val="single"/>
                  <w:lang w:eastAsia="ru-RU"/>
                </w:rPr>
                <w:t>www.arp-omsk.ru</w:t>
              </w:r>
            </w:hyperlink>
          </w:p>
        </w:tc>
        <w:tc>
          <w:tcPr>
            <w:tcW w:w="6476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привлечение финансирования, юридическая поддержка, поиск рынков сбыта, внедрение новых технологий, повышение квалификации.</w:t>
            </w:r>
          </w:p>
        </w:tc>
      </w:tr>
      <w:tr w:rsidR="00B7508B" w:rsidRPr="00C67354" w:rsidTr="00B7508B">
        <w:trPr>
          <w:tblCellSpacing w:w="15" w:type="dxa"/>
        </w:trPr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Бюджетное учреждение Омской области «Омский региональный бизнес-инкубатор» 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г. Омск, ул. Чапаева, 111, </w:t>
            </w:r>
            <w:proofErr w:type="spellStart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каб</w:t>
            </w:r>
            <w:proofErr w:type="spellEnd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. 302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тел: 90-46-20</w:t>
            </w:r>
          </w:p>
          <w:p w:rsidR="00B7508B" w:rsidRPr="00C67354" w:rsidRDefault="000817D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hyperlink r:id="rId7" w:history="1">
              <w:r w:rsidR="00B7508B" w:rsidRPr="00C67354">
                <w:rPr>
                  <w:rFonts w:ascii="Arial" w:eastAsia="Times New Roman" w:hAnsi="Arial" w:cs="Arial"/>
                  <w:color w:val="003774"/>
                  <w:sz w:val="24"/>
                  <w:szCs w:val="24"/>
                  <w:u w:val="single"/>
                  <w:lang w:eastAsia="ru-RU"/>
                </w:rPr>
                <w:t>www.omrbi.ru</w:t>
              </w:r>
            </w:hyperlink>
          </w:p>
        </w:tc>
        <w:tc>
          <w:tcPr>
            <w:tcW w:w="6476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Содействие успешному установлению и развитию взаимовыгодного делового, технологического и научного сотрудничества с зарубежными странами, оказание информационно-консультационной поддержки СМСП с потенциалом интернационализации</w:t>
            </w:r>
          </w:p>
        </w:tc>
      </w:tr>
      <w:tr w:rsidR="00B7508B" w:rsidRPr="00C67354" w:rsidTr="00B7508B">
        <w:trPr>
          <w:tblCellSpacing w:w="15" w:type="dxa"/>
        </w:trPr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96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Омская Региональная общественная организация "Центр инноваций социальной сферы" 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г. Омск, ул. Чапаева, 111, </w:t>
            </w:r>
            <w:proofErr w:type="spellStart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каб</w:t>
            </w:r>
            <w:proofErr w:type="spellEnd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. 106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8(3812) 90-46-16</w:t>
            </w:r>
          </w:p>
          <w:p w:rsidR="00B7508B" w:rsidRPr="00C67354" w:rsidRDefault="000817D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hyperlink r:id="rId8" w:history="1">
              <w:r w:rsidR="00B7508B" w:rsidRPr="00C67354">
                <w:rPr>
                  <w:rFonts w:ascii="Arial" w:eastAsia="Times New Roman" w:hAnsi="Arial" w:cs="Arial"/>
                  <w:color w:val="003774"/>
                  <w:sz w:val="24"/>
                  <w:szCs w:val="24"/>
                  <w:u w:val="single"/>
                  <w:lang w:eastAsia="ru-RU"/>
                </w:rPr>
                <w:t>www.cissinfo.ru</w:t>
              </w:r>
            </w:hyperlink>
          </w:p>
        </w:tc>
        <w:tc>
          <w:tcPr>
            <w:tcW w:w="6476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Содействие объединению граждан, организаций занятых социальным предпринимательством,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осуществление образовательной, информационной, методической, консультационной и правовой поддержки предпринимателей;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содействие в подготовке и повышении профессионального уровня социальных предпринимателей</w:t>
            </w:r>
          </w:p>
        </w:tc>
      </w:tr>
      <w:tr w:rsidR="00B7508B" w:rsidRPr="00C67354" w:rsidTr="00B7508B">
        <w:trPr>
          <w:tblCellSpacing w:w="15" w:type="dxa"/>
        </w:trPr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Омский региональный парк информационных технологий 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г. Омск, проспект Комарова, дом 21, корпус 1,</w:t>
            </w:r>
          </w:p>
          <w:p w:rsidR="00B7508B" w:rsidRPr="00C67354" w:rsidRDefault="000817D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hyperlink r:id="rId9" w:history="1">
              <w:r w:rsidR="00B7508B" w:rsidRPr="00C67354">
                <w:rPr>
                  <w:rFonts w:ascii="Arial" w:eastAsia="Times New Roman" w:hAnsi="Arial" w:cs="Arial"/>
                  <w:color w:val="003774"/>
                  <w:sz w:val="24"/>
                  <w:szCs w:val="24"/>
                  <w:u w:val="single"/>
                  <w:lang w:eastAsia="ru-RU"/>
                </w:rPr>
                <w:t>www.fond-omsk.ru</w:t>
              </w:r>
            </w:hyperlink>
          </w:p>
        </w:tc>
        <w:tc>
          <w:tcPr>
            <w:tcW w:w="6476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 xml:space="preserve">Содействует развитие информационных технологий – объединение и воспитание лучших программистов в регионе, развитие действующих и создание новых конкурентоспособных предприятий </w:t>
            </w:r>
            <w:proofErr w:type="spellStart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ИТ-отрасли</w:t>
            </w:r>
            <w:proofErr w:type="spellEnd"/>
          </w:p>
        </w:tc>
      </w:tr>
      <w:tr w:rsidR="00B7508B" w:rsidRPr="00C67354" w:rsidTr="00B7508B">
        <w:trPr>
          <w:tblCellSpacing w:w="15" w:type="dxa"/>
        </w:trPr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Центр поддержки экспорта Омской области 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 xml:space="preserve">г. Омск, ул. 70 лет Октября, д. 25, к 2, 4 этаж, </w:t>
            </w:r>
            <w:proofErr w:type="spellStart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каб</w:t>
            </w:r>
            <w:proofErr w:type="spellEnd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. 43</w:t>
            </w:r>
          </w:p>
          <w:p w:rsidR="00B7508B" w:rsidRPr="00C67354" w:rsidRDefault="000817D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hyperlink r:id="rId10" w:history="1">
              <w:r w:rsidR="00B7508B" w:rsidRPr="00C67354">
                <w:rPr>
                  <w:rFonts w:ascii="Arial" w:eastAsia="Times New Roman" w:hAnsi="Arial" w:cs="Arial"/>
                  <w:color w:val="003774"/>
                  <w:sz w:val="24"/>
                  <w:szCs w:val="24"/>
                  <w:u w:val="single"/>
                  <w:lang w:eastAsia="ru-RU"/>
                </w:rPr>
                <w:t>www.ved55.ru</w:t>
              </w:r>
            </w:hyperlink>
          </w:p>
        </w:tc>
        <w:tc>
          <w:tcPr>
            <w:tcW w:w="6476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Содействует выходу СМСП Омской области на международные рынки товаров, услуг и технологий;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 xml:space="preserve">Оказывает </w:t>
            </w:r>
            <w:proofErr w:type="gramStart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информационно-аналитическая</w:t>
            </w:r>
            <w:proofErr w:type="gramEnd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, консультационную и организационную поддержку внешнеэкономической деятельности СМСП Омской области</w:t>
            </w:r>
          </w:p>
        </w:tc>
      </w:tr>
      <w:tr w:rsidR="00B7508B" w:rsidRPr="00C67354" w:rsidTr="00B7508B">
        <w:trPr>
          <w:tblCellSpacing w:w="15" w:type="dxa"/>
        </w:trPr>
        <w:tc>
          <w:tcPr>
            <w:tcW w:w="177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7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 xml:space="preserve">Центр координации </w:t>
            </w:r>
            <w:proofErr w:type="spellStart"/>
            <w:proofErr w:type="gramStart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экспортно</w:t>
            </w:r>
            <w:proofErr w:type="spellEnd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 xml:space="preserve"> - ориентированных</w:t>
            </w:r>
            <w:proofErr w:type="gramEnd"/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 xml:space="preserve"> субъектов малого и среднего предпринимательства </w:t>
            </w:r>
          </w:p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г. Омск, ул. 70 Лет Октября, 25,корп.2, 4 этаж, офис 4.2 (здание Многофункционального центра развития бизнеса)</w:t>
            </w:r>
          </w:p>
          <w:p w:rsidR="00B7508B" w:rsidRPr="00C67354" w:rsidRDefault="000817D3" w:rsidP="00DF77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hyperlink r:id="rId11" w:history="1">
              <w:r w:rsidR="00B7508B" w:rsidRPr="00C67354">
                <w:rPr>
                  <w:rFonts w:ascii="Arial" w:eastAsia="Times New Roman" w:hAnsi="Arial" w:cs="Arial"/>
                  <w:color w:val="003774"/>
                  <w:sz w:val="24"/>
                  <w:szCs w:val="24"/>
                  <w:u w:val="single"/>
                  <w:lang w:eastAsia="ru-RU"/>
                </w:rPr>
                <w:t>www.eic-omsk.ru</w:t>
              </w:r>
            </w:hyperlink>
          </w:p>
        </w:tc>
        <w:tc>
          <w:tcPr>
            <w:tcW w:w="6476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7508B" w:rsidRPr="00C67354" w:rsidRDefault="00B7508B" w:rsidP="00DF77A0">
            <w:pPr>
              <w:spacing w:after="240" w:line="240" w:lineRule="auto"/>
              <w:jc w:val="both"/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</w:pPr>
            <w:r w:rsidRPr="00C67354">
              <w:rPr>
                <w:rFonts w:ascii="Arial" w:eastAsia="Times New Roman" w:hAnsi="Arial" w:cs="Arial"/>
                <w:color w:val="21242D"/>
                <w:sz w:val="24"/>
                <w:szCs w:val="24"/>
                <w:lang w:eastAsia="ru-RU"/>
              </w:rPr>
              <w:t>Суть поддержки заключается в содействие выходу субъектов малого и среднего предпринимательства Омской области на международные рынки товаров, услуг и технологий и информационно-аналитическая, консультационная и организационная поддержка внешнеэкономической деятельности субъектов малого и среднего предпринимательства Омской области</w:t>
            </w:r>
          </w:p>
        </w:tc>
      </w:tr>
    </w:tbl>
    <w:p w:rsidR="009857FB" w:rsidRDefault="009857FB"/>
    <w:sectPr w:rsidR="009857FB" w:rsidSect="00B750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08B"/>
    <w:rsid w:val="000817D3"/>
    <w:rsid w:val="00796339"/>
    <w:rsid w:val="009857FB"/>
    <w:rsid w:val="00B75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ssinfo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mrbi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p-omsk.ru/" TargetMode="External"/><Relationship Id="rId11" Type="http://schemas.openxmlformats.org/officeDocument/2006/relationships/hyperlink" Target="http://www.eic-omsk.ru/" TargetMode="External"/><Relationship Id="rId5" Type="http://schemas.openxmlformats.org/officeDocument/2006/relationships/hyperlink" Target="http://www.fond-omsk.ru/" TargetMode="External"/><Relationship Id="rId10" Type="http://schemas.openxmlformats.org/officeDocument/2006/relationships/hyperlink" Target="http://www.ved55.ru/" TargetMode="External"/><Relationship Id="rId4" Type="http://schemas.openxmlformats.org/officeDocument/2006/relationships/hyperlink" Target="http://www.fond-omsk.ru/" TargetMode="External"/><Relationship Id="rId9" Type="http://schemas.openxmlformats.org/officeDocument/2006/relationships/hyperlink" Target="http://www.fond-om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2706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2020-06-01T06:19:00Z</dcterms:created>
  <dcterms:modified xsi:type="dcterms:W3CDTF">2020-06-01T06:23:00Z</dcterms:modified>
</cp:coreProperties>
</file>